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7" w:rsidRPr="00AD588D" w:rsidRDefault="00623E47" w:rsidP="00623E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588D">
        <w:rPr>
          <w:rFonts w:ascii="Times New Roman" w:hAnsi="Times New Roman" w:cs="Times New Roman"/>
          <w:b/>
          <w:sz w:val="18"/>
          <w:szCs w:val="18"/>
        </w:rPr>
        <w:t xml:space="preserve">ОЦЕНКА ЭФФЕКТИВНОСТИ РЕАЛИЗАЦИИ </w:t>
      </w:r>
      <w:proofErr w:type="gramStart"/>
      <w:r w:rsidRPr="00AD588D">
        <w:rPr>
          <w:rFonts w:ascii="Times New Roman" w:hAnsi="Times New Roman" w:cs="Times New Roman"/>
          <w:b/>
          <w:sz w:val="18"/>
          <w:szCs w:val="18"/>
        </w:rPr>
        <w:t>МУНИЦИПАЛЬНЫХ</w:t>
      </w:r>
      <w:proofErr w:type="gramEnd"/>
      <w:r w:rsidRPr="00AD588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3E47" w:rsidRPr="00AD588D" w:rsidRDefault="00623E47" w:rsidP="00E84B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588D">
        <w:rPr>
          <w:rFonts w:ascii="Times New Roman" w:hAnsi="Times New Roman" w:cs="Times New Roman"/>
          <w:b/>
          <w:sz w:val="18"/>
          <w:szCs w:val="18"/>
        </w:rPr>
        <w:t xml:space="preserve">ПРОГРАММ </w:t>
      </w:r>
      <w:r w:rsidR="001B6D4A" w:rsidRPr="00AD588D">
        <w:rPr>
          <w:rFonts w:ascii="Times New Roman" w:hAnsi="Times New Roman" w:cs="Times New Roman"/>
          <w:b/>
          <w:sz w:val="18"/>
          <w:szCs w:val="18"/>
        </w:rPr>
        <w:t xml:space="preserve">ЧАГОЯНСКОГО </w:t>
      </w:r>
      <w:r w:rsidRPr="00AD588D">
        <w:rPr>
          <w:rFonts w:ascii="Times New Roman" w:hAnsi="Times New Roman" w:cs="Times New Roman"/>
          <w:b/>
          <w:sz w:val="18"/>
          <w:szCs w:val="18"/>
        </w:rPr>
        <w:t xml:space="preserve">СЕЛЬСОВЕТА ЗА 2017 </w:t>
      </w:r>
      <w:r w:rsidR="001B6D4A" w:rsidRPr="00AD588D">
        <w:rPr>
          <w:rFonts w:ascii="Times New Roman" w:hAnsi="Times New Roman" w:cs="Times New Roman"/>
          <w:b/>
          <w:sz w:val="18"/>
          <w:szCs w:val="18"/>
        </w:rPr>
        <w:t>г</w:t>
      </w:r>
    </w:p>
    <w:p w:rsidR="00AD588D" w:rsidRDefault="00623E47" w:rsidP="00E84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8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AD588D" w:rsidRPr="00AD588D">
        <w:rPr>
          <w:rFonts w:ascii="Times New Roman" w:hAnsi="Times New Roman" w:cs="Times New Roman"/>
          <w:sz w:val="24"/>
          <w:szCs w:val="24"/>
        </w:rPr>
        <w:t>Чагоянского</w:t>
      </w:r>
      <w:r w:rsidRPr="00AD588D">
        <w:rPr>
          <w:rFonts w:ascii="Times New Roman" w:hAnsi="Times New Roman" w:cs="Times New Roman"/>
          <w:sz w:val="24"/>
          <w:szCs w:val="24"/>
        </w:rPr>
        <w:t xml:space="preserve"> сельсовета проведена в соответствии с</w:t>
      </w:r>
      <w:r w:rsidR="00AD588D" w:rsidRPr="00AD588D">
        <w:rPr>
          <w:rFonts w:ascii="Times New Roman" w:eastAsia="Arial" w:hAnsi="Times New Roman" w:cs="Times New Roman"/>
          <w:sz w:val="24"/>
          <w:szCs w:val="24"/>
        </w:rPr>
        <w:t xml:space="preserve"> Порядком </w:t>
      </w:r>
      <w:r w:rsidR="00AD588D" w:rsidRPr="00AD588D">
        <w:rPr>
          <w:rFonts w:ascii="Times New Roman" w:hAnsi="Times New Roman" w:cs="Times New Roman"/>
          <w:bCs/>
          <w:spacing w:val="-1"/>
          <w:sz w:val="24"/>
          <w:szCs w:val="24"/>
        </w:rPr>
        <w:t>разработки, реализации и оценки эффективности муниципальных программ Чагоянского сельсовета</w:t>
      </w:r>
      <w:r w:rsidRPr="00AD588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AD588D" w:rsidRPr="00AD588D">
        <w:rPr>
          <w:rFonts w:ascii="Times New Roman" w:hAnsi="Times New Roman" w:cs="Times New Roman"/>
          <w:sz w:val="24"/>
          <w:szCs w:val="24"/>
        </w:rPr>
        <w:t>Чагоянского</w:t>
      </w:r>
      <w:r w:rsidRPr="00AD588D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AD588D" w:rsidRPr="00AD588D">
        <w:rPr>
          <w:rFonts w:ascii="Times New Roman" w:hAnsi="Times New Roman" w:cs="Times New Roman"/>
          <w:sz w:val="24"/>
          <w:szCs w:val="24"/>
        </w:rPr>
        <w:t xml:space="preserve">20.09.2013                                                                                                        №  58 </w:t>
      </w:r>
    </w:p>
    <w:p w:rsidR="00D42BE3" w:rsidRPr="00AD588D" w:rsidRDefault="00623E47" w:rsidP="00E84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8D">
        <w:rPr>
          <w:rFonts w:ascii="Times New Roman" w:hAnsi="Times New Roman" w:cs="Times New Roman"/>
          <w:sz w:val="24"/>
          <w:szCs w:val="24"/>
        </w:rPr>
        <w:t xml:space="preserve">В 2017 на финансирование муниципальных программ было предусмотрено из средств местного бюджета </w:t>
      </w:r>
      <w:r w:rsidR="00E84BC4" w:rsidRPr="00AD588D">
        <w:rPr>
          <w:rFonts w:ascii="Times New Roman" w:hAnsi="Times New Roman" w:cs="Times New Roman"/>
          <w:sz w:val="24"/>
          <w:szCs w:val="24"/>
        </w:rPr>
        <w:t>758,3 тыс.</w:t>
      </w:r>
      <w:r w:rsidRPr="00AD588D">
        <w:rPr>
          <w:rFonts w:ascii="Times New Roman" w:hAnsi="Times New Roman" w:cs="Times New Roman"/>
          <w:sz w:val="24"/>
          <w:szCs w:val="24"/>
        </w:rPr>
        <w:t xml:space="preserve"> рублей, фактическое исполнение составило </w:t>
      </w:r>
      <w:r w:rsidR="00E84BC4" w:rsidRPr="00AD588D">
        <w:rPr>
          <w:rFonts w:ascii="Times New Roman" w:hAnsi="Times New Roman" w:cs="Times New Roman"/>
          <w:sz w:val="24"/>
          <w:szCs w:val="24"/>
        </w:rPr>
        <w:t>399тыс.  рублей.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827"/>
        <w:gridCol w:w="1842"/>
        <w:gridCol w:w="1842"/>
        <w:gridCol w:w="3295"/>
      </w:tblGrid>
      <w:tr w:rsidR="00D42BE3" w:rsidRPr="00AD588D" w:rsidTr="00873ADD">
        <w:tc>
          <w:tcPr>
            <w:tcW w:w="542" w:type="dxa"/>
          </w:tcPr>
          <w:p w:rsidR="00D42BE3" w:rsidRPr="00AD588D" w:rsidRDefault="00D42BE3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7" w:type="dxa"/>
          </w:tcPr>
          <w:p w:rsidR="00D42BE3" w:rsidRPr="00AD588D" w:rsidRDefault="00D42BE3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="00102985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</w:tcPr>
          <w:p w:rsidR="00D42BE3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средства</w:t>
            </w:r>
            <w:r w:rsid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588D"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842" w:type="dxa"/>
          </w:tcPr>
          <w:p w:rsid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  <w:p w:rsidR="00D42BE3" w:rsidRPr="00AD588D" w:rsidRDefault="00AD588D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295" w:type="dxa"/>
          </w:tcPr>
          <w:p w:rsidR="00D42BE3" w:rsidRPr="00AD588D" w:rsidRDefault="00D42BE3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невыполнения</w:t>
            </w:r>
          </w:p>
        </w:tc>
      </w:tr>
      <w:tr w:rsidR="00102985" w:rsidRPr="00AD588D" w:rsidTr="00AD588D">
        <w:trPr>
          <w:trHeight w:val="1665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</w:tcPr>
          <w:p w:rsidR="00102985" w:rsidRPr="00AD588D" w:rsidRDefault="001B6D4A" w:rsidP="00E84BC4">
            <w:pPr>
              <w:autoSpaceDE w:val="0"/>
              <w:spacing w:line="200" w:lineRule="atLeas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D5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 Чагоянского сельсовета</w:t>
            </w:r>
            <w:r w:rsidRPr="00AD5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 на 2015–2017 годы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95" w:type="dxa"/>
          </w:tcPr>
          <w:p w:rsidR="00102985" w:rsidRPr="00AD588D" w:rsidRDefault="001B6D4A" w:rsidP="001B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необходимости в проведении дополнительного энергетического обследования</w:t>
            </w: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, все остальные мероприятия выполнены</w:t>
            </w:r>
            <w:proofErr w:type="gramStart"/>
            <w:r w:rsidRPr="00AD58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02985" w:rsidRPr="00AD588D" w:rsidTr="001B6D4A">
        <w:trPr>
          <w:trHeight w:val="1723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7" w:type="dxa"/>
          </w:tcPr>
          <w:p w:rsidR="00102985" w:rsidRPr="00AD588D" w:rsidRDefault="001B6D4A" w:rsidP="00E84BC4">
            <w:pPr>
              <w:pStyle w:val="1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/>
                <w:b w:val="0"/>
                <w:sz w:val="20"/>
                <w:szCs w:val="20"/>
              </w:rPr>
              <w:t>Муниципальная программа</w:t>
            </w:r>
            <w:r w:rsidRPr="00AD588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D588D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на территории Чагоянского сельсовета на 2016-2018 годы»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95" w:type="dxa"/>
          </w:tcPr>
          <w:p w:rsidR="00102985" w:rsidRPr="00AD588D" w:rsidRDefault="00387C5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</w:t>
            </w:r>
          </w:p>
        </w:tc>
      </w:tr>
      <w:tr w:rsidR="00102985" w:rsidRPr="00AD588D" w:rsidTr="00102985">
        <w:trPr>
          <w:trHeight w:val="405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7" w:type="dxa"/>
          </w:tcPr>
          <w:p w:rsidR="00E84BC4" w:rsidRPr="00AD588D" w:rsidRDefault="00E84BC4" w:rsidP="00E8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комплексного развития транспортной  инфраструктуры Чагоянского муниципального образования</w:t>
            </w:r>
          </w:p>
          <w:p w:rsidR="00102985" w:rsidRPr="00AD588D" w:rsidRDefault="00E84BC4" w:rsidP="00E8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на 2017 – 2020 годы</w:t>
            </w:r>
          </w:p>
        </w:tc>
        <w:tc>
          <w:tcPr>
            <w:tcW w:w="1842" w:type="dxa"/>
          </w:tcPr>
          <w:p w:rsidR="00102985" w:rsidRPr="00AD588D" w:rsidRDefault="00E84BC4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524 787,00</w:t>
            </w:r>
          </w:p>
        </w:tc>
        <w:tc>
          <w:tcPr>
            <w:tcW w:w="1842" w:type="dxa"/>
          </w:tcPr>
          <w:p w:rsidR="00102985" w:rsidRPr="00AD588D" w:rsidRDefault="00E84BC4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248 857,00</w:t>
            </w:r>
          </w:p>
        </w:tc>
        <w:tc>
          <w:tcPr>
            <w:tcW w:w="3295" w:type="dxa"/>
          </w:tcPr>
          <w:p w:rsidR="00102985" w:rsidRPr="00AD588D" w:rsidRDefault="00387C5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Оплата произведена по факту выполненных работ, программные расходы перенесены к реализации в 2018 г.</w:t>
            </w:r>
          </w:p>
        </w:tc>
      </w:tr>
      <w:tr w:rsidR="00102985" w:rsidRPr="00AD588D" w:rsidTr="00102985">
        <w:trPr>
          <w:trHeight w:val="450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</w:tcPr>
          <w:p w:rsidR="00102985" w:rsidRPr="00AD588D" w:rsidRDefault="00E84BC4" w:rsidP="00E8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87C55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объектов коммунальной инфраструктуры Чагоянского сельсовета на 2016-2018 годы»</w:t>
            </w:r>
          </w:p>
        </w:tc>
        <w:tc>
          <w:tcPr>
            <w:tcW w:w="1842" w:type="dxa"/>
          </w:tcPr>
          <w:p w:rsidR="00102985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76 500,00</w:t>
            </w:r>
          </w:p>
        </w:tc>
        <w:tc>
          <w:tcPr>
            <w:tcW w:w="1842" w:type="dxa"/>
          </w:tcPr>
          <w:p w:rsidR="00102985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51 557,00</w:t>
            </w:r>
          </w:p>
        </w:tc>
        <w:tc>
          <w:tcPr>
            <w:tcW w:w="3295" w:type="dxa"/>
          </w:tcPr>
          <w:p w:rsidR="00102985" w:rsidRPr="00AD588D" w:rsidRDefault="00387C5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Оплата произведена по факту выполненных работ, программные расходы перенесены к реализации в 2018 г.</w:t>
            </w:r>
          </w:p>
        </w:tc>
      </w:tr>
      <w:tr w:rsidR="00102985" w:rsidRPr="00AD588D" w:rsidTr="00E84BC4">
        <w:trPr>
          <w:trHeight w:val="1352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7" w:type="dxa"/>
          </w:tcPr>
          <w:p w:rsidR="00102985" w:rsidRPr="00AD588D" w:rsidRDefault="00E84BC4" w:rsidP="00E84B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Чагоянского сельсовета</w:t>
            </w:r>
            <w:r w:rsidRPr="00AD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на 2015–2017 годы»</w:t>
            </w:r>
          </w:p>
        </w:tc>
        <w:tc>
          <w:tcPr>
            <w:tcW w:w="1842" w:type="dxa"/>
          </w:tcPr>
          <w:p w:rsidR="00102985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40 000</w:t>
            </w:r>
            <w:r w:rsidR="00387C55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02985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35 237,47</w:t>
            </w:r>
          </w:p>
        </w:tc>
        <w:tc>
          <w:tcPr>
            <w:tcW w:w="3295" w:type="dxa"/>
          </w:tcPr>
          <w:p w:rsidR="00102985" w:rsidRPr="00AD588D" w:rsidRDefault="00387C55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экономия средств за счет безвозмездной помощи спонсоров и жителей села </w:t>
            </w:r>
          </w:p>
        </w:tc>
      </w:tr>
      <w:tr w:rsidR="00E84BC4" w:rsidRPr="00AD588D" w:rsidTr="00102985">
        <w:trPr>
          <w:trHeight w:val="405"/>
        </w:trPr>
        <w:tc>
          <w:tcPr>
            <w:tcW w:w="542" w:type="dxa"/>
          </w:tcPr>
          <w:p w:rsidR="00E84BC4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7" w:type="dxa"/>
          </w:tcPr>
          <w:p w:rsidR="00E84BC4" w:rsidRPr="00AD588D" w:rsidRDefault="00E84BC4" w:rsidP="00E84B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азвитие физической культуры и спорта на территории Чагоянского сельсовета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2015–2017 годы</w:t>
            </w:r>
          </w:p>
        </w:tc>
        <w:tc>
          <w:tcPr>
            <w:tcW w:w="1842" w:type="dxa"/>
          </w:tcPr>
          <w:p w:rsidR="00E84BC4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842" w:type="dxa"/>
          </w:tcPr>
          <w:p w:rsidR="00E84BC4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295" w:type="dxa"/>
          </w:tcPr>
          <w:p w:rsidR="00E84BC4" w:rsidRPr="00AD588D" w:rsidRDefault="00E84BC4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выполнены, экономия средств за счет безвозмездной помощи спонсоров и жителей села</w:t>
            </w:r>
          </w:p>
        </w:tc>
      </w:tr>
    </w:tbl>
    <w:p w:rsidR="00D42BE3" w:rsidRPr="00AD588D" w:rsidRDefault="00D42BE3" w:rsidP="00AD58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D42BE3" w:rsidRPr="00AD588D" w:rsidSect="00AD58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3D"/>
    <w:rsid w:val="0007511E"/>
    <w:rsid w:val="000F6C25"/>
    <w:rsid w:val="00102985"/>
    <w:rsid w:val="001B6D4A"/>
    <w:rsid w:val="00387C55"/>
    <w:rsid w:val="00520960"/>
    <w:rsid w:val="00623E47"/>
    <w:rsid w:val="006F621D"/>
    <w:rsid w:val="009755B9"/>
    <w:rsid w:val="00AD588D"/>
    <w:rsid w:val="00B9194B"/>
    <w:rsid w:val="00BB363D"/>
    <w:rsid w:val="00D42BE3"/>
    <w:rsid w:val="00E84BC4"/>
    <w:rsid w:val="00F1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3"/>
  </w:style>
  <w:style w:type="paragraph" w:styleId="1">
    <w:name w:val="heading 1"/>
    <w:basedOn w:val="a"/>
    <w:next w:val="a"/>
    <w:link w:val="10"/>
    <w:uiPriority w:val="9"/>
    <w:qFormat/>
    <w:rsid w:val="001B6D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E22B-1910-40BD-A173-375EC29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Саскаль</dc:creator>
  <cp:keywords/>
  <dc:description/>
  <cp:lastModifiedBy>Пользователь</cp:lastModifiedBy>
  <cp:revision>7</cp:revision>
  <dcterms:created xsi:type="dcterms:W3CDTF">2019-02-20T05:18:00Z</dcterms:created>
  <dcterms:modified xsi:type="dcterms:W3CDTF">2019-03-05T07:10:00Z</dcterms:modified>
</cp:coreProperties>
</file>